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BA1952" w:rsidRPr="00BA1952" w14:paraId="7A274DD0" w14:textId="77777777" w:rsidTr="00B93E9A">
        <w:trPr>
          <w:trHeight w:val="645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52F512A2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EAAAA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AEAAAA"/>
                <w:lang w:eastAsia="en-GB"/>
              </w:rPr>
              <w:t>Column1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center"/>
            <w:hideMark/>
          </w:tcPr>
          <w:p w14:paraId="1ED8B1BC" w14:textId="5F5B6BB0" w:rsidR="00BA1952" w:rsidRPr="00BA1952" w:rsidRDefault="00BA1952" w:rsidP="00B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B93E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Formal </w:t>
            </w:r>
            <w:r w:rsidRPr="00BA19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Consultation Questionnaire</w:t>
            </w:r>
          </w:p>
        </w:tc>
      </w:tr>
      <w:tr w:rsidR="00B93E9A" w:rsidRPr="00BA1952" w14:paraId="088D260A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0346" w14:textId="48A8DD6F" w:rsidR="00B93E9A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</w:t>
            </w:r>
            <w:r w:rsidRPr="00B93E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(&amp; Organisation if Applicable)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14:paraId="4ED97C94" w14:textId="77777777" w:rsidR="00B93E9A" w:rsidRPr="00BA1952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B93E9A" w:rsidRPr="00BA1952" w14:paraId="21FF43EA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750EE" w14:textId="7FE71F81" w:rsidR="00B93E9A" w:rsidRPr="00BA1952" w:rsidRDefault="00B93E9A" w:rsidP="00B93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14:paraId="73F891D3" w14:textId="77777777" w:rsidR="00B93E9A" w:rsidRPr="00BA1952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B93E9A" w:rsidRPr="00BA1952" w14:paraId="73246A88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DDA5B" w14:textId="4612CE5B" w:rsidR="00B93E9A" w:rsidRPr="00B93E9A" w:rsidRDefault="00B93E9A" w:rsidP="00B93E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14:paraId="7F0EBAE2" w14:textId="2F440B72" w:rsidR="00B93E9A" w:rsidRPr="00B93E9A" w:rsidRDefault="00B93E9A" w:rsidP="00BA19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93E9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Which of the following best describes your interest in the Shellfish Permit Byelaw? </w:t>
            </w:r>
            <w:r w:rsidRPr="00B93E9A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(Required)</w:t>
            </w:r>
          </w:p>
        </w:tc>
      </w:tr>
      <w:tr w:rsidR="00B93E9A" w:rsidRPr="00BA1952" w14:paraId="0B931AC6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9FC6" w14:textId="77777777" w:rsidR="00B93E9A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14:paraId="71EB1D14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776105A2" w14:textId="404FAAB6" w:rsidR="00B93E9A" w:rsidRDefault="00B93E9A" w:rsidP="00BA195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Select one item:</w:t>
            </w:r>
          </w:p>
          <w:p w14:paraId="4B54D18C" w14:textId="36B86109" w:rsidR="00B93E9A" w:rsidRP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Commercial sea fishing</w:t>
            </w:r>
          </w:p>
          <w:p w14:paraId="2EDA412F" w14:textId="26F07B46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Recreational sea fishing</w:t>
            </w:r>
          </w:p>
          <w:p w14:paraId="72B5E453" w14:textId="5A6F6684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Hand gathering</w:t>
            </w:r>
          </w:p>
          <w:p w14:paraId="7EBCC465" w14:textId="1AA1093B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Processing</w:t>
            </w:r>
          </w:p>
          <w:p w14:paraId="2EEBDA40" w14:textId="5325EFA1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Science/Research</w:t>
            </w:r>
          </w:p>
          <w:p w14:paraId="7166DAA9" w14:textId="674B4E65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Supplier/Retailer</w:t>
            </w:r>
          </w:p>
          <w:p w14:paraId="4F0B5899" w14:textId="5E600C80" w:rsid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Marine Industry Sector</w:t>
            </w:r>
          </w:p>
          <w:p w14:paraId="25CC7DD1" w14:textId="2B55D0CD" w:rsidR="00B93E9A" w:rsidRPr="00B93E9A" w:rsidRDefault="00B93E9A" w:rsidP="00B93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Other (if other please specify) - </w:t>
            </w:r>
          </w:p>
          <w:p w14:paraId="154F964A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3295541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19C90B18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40E9792A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780C7B9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51BBC077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0EEB1999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322E3563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1C63BA1E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2FE0D77A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12986C3E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E1DC187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4EA7D2F2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5D045DE6" w14:textId="06964A2A" w:rsidR="00B93E9A" w:rsidRPr="00BA1952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BA1952" w:rsidRPr="00BA1952" w14:paraId="3196D4C2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091" w14:textId="0204EEB0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7AB4C3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often do you access the shoreline at Spurn?</w:t>
            </w:r>
          </w:p>
        </w:tc>
      </w:tr>
      <w:tr w:rsidR="00BA1952" w:rsidRPr="00BA1952" w14:paraId="06452312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1F8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8B6241" w14:textId="77777777" w:rsidR="00BA1952" w:rsidRPr="00BA1952" w:rsidRDefault="00BA1952" w:rsidP="00BE5C69">
            <w:pPr>
              <w:spacing w:after="0" w:line="240" w:lineRule="auto"/>
              <w:ind w:left="-538" w:right="316" w:firstLine="53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BFAA85D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0A6" w14:textId="104DFDD7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FDA123E" w14:textId="4236634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areas at Spurn Point do you use? </w:t>
            </w:r>
            <w:r w:rsidR="00B93E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(Please mark to indicate on the map)</w:t>
            </w:r>
          </w:p>
        </w:tc>
      </w:tr>
      <w:tr w:rsidR="00BA1952" w:rsidRPr="00BA1952" w14:paraId="251EFAF0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1CD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D4C9C1" w14:textId="77777777" w:rsid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7A1426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D9DDB94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092047B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2323B9C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A08969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87C4E68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B78F515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340FA7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8949C3F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FDADDF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64C31A0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AE4CEF4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56EE32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80F02E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2E5416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E868A1" w14:textId="77777777" w:rsidR="00B93E9A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2C405CB" w14:textId="555CCB19" w:rsidR="00B93E9A" w:rsidRPr="00BA1952" w:rsidRDefault="00B93E9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3E1041B6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99E3" w14:textId="4BF8EBAB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4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5564FE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do you access the area?</w:t>
            </w:r>
          </w:p>
        </w:tc>
      </w:tr>
      <w:tr w:rsidR="00BA1952" w:rsidRPr="00BA1952" w14:paraId="693B23E6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A0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479566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62D5B07D" w14:textId="77777777" w:rsidTr="00B93E9A">
        <w:trPr>
          <w:trHeight w:val="6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1CDD1116" w14:textId="14950ECB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67E54D5C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activities are you participating in when you visit the area? (</w:t>
            </w:r>
            <w:proofErr w:type="gramStart"/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e.g.</w:t>
            </w:r>
            <w:proofErr w:type="gramEnd"/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bait digging)</w:t>
            </w:r>
          </w:p>
        </w:tc>
      </w:tr>
      <w:tr w:rsidR="00BA1952" w:rsidRPr="00BA1952" w14:paraId="102337A9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518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2A62F5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4457647E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321AFC07" w14:textId="05FFA5A9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504363C5" w14:textId="694691DD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often do you conduct these activities? Which areas do you use</w:t>
            </w:r>
            <w:r w:rsidR="00D30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these activities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  <w:r w:rsidR="00B93E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(Please mark to indicate these areas on the map)</w:t>
            </w:r>
          </w:p>
        </w:tc>
      </w:tr>
      <w:tr w:rsidR="00BA1952" w:rsidRPr="00BA1952" w14:paraId="6B2611C0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D23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2905D8" w14:textId="77777777" w:rsid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FE1CE38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F28EA4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9E034E9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FCBF6C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C9A73D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A28A96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CF5495F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81D2A7D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1B26E25" w14:textId="71341B54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709547B" w14:textId="77777777" w:rsidR="00BE5C69" w:rsidRDefault="00BE5C69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E231DC" w14:textId="77777777" w:rsidR="00B03ADA" w:rsidRDefault="00B03AD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4DC6D4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7FEFF9" w14:textId="353820C4" w:rsidR="00D30B22" w:rsidRPr="00BA195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5D6F54F" w14:textId="77777777" w:rsidTr="00B93E9A">
        <w:trPr>
          <w:trHeight w:val="3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2E83DAFA" w14:textId="6B6080ED" w:rsidR="00BA1952" w:rsidRPr="00BA1952" w:rsidRDefault="00B93E9A" w:rsidP="00B93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7. 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137475C6" w14:textId="77777777" w:rsidR="00BA1952" w:rsidRPr="00BA1952" w:rsidRDefault="00BA1952" w:rsidP="00B93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How do these activities benefit you? </w:t>
            </w:r>
          </w:p>
        </w:tc>
      </w:tr>
      <w:tr w:rsidR="00BA1952" w:rsidRPr="00BA1952" w14:paraId="70972612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35F" w14:textId="77777777" w:rsidR="00BA1952" w:rsidRPr="00BA1952" w:rsidRDefault="00BA1952" w:rsidP="00B93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8CEE1A" w14:textId="77777777" w:rsidR="00BA1952" w:rsidRPr="00B93E9A" w:rsidRDefault="00BA1952" w:rsidP="00B93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A1952" w:rsidRPr="00BA1952" w14:paraId="646C94CF" w14:textId="77777777" w:rsidTr="00B93E9A">
        <w:trPr>
          <w:trHeight w:val="6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719C7D71" w14:textId="547CF975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1B855077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aware of the current restrictions in place through the NEIFCA Humber Estuary Byelaw XXIX?</w:t>
            </w:r>
          </w:p>
        </w:tc>
      </w:tr>
      <w:tr w:rsidR="00BA1952" w:rsidRPr="00BA1952" w14:paraId="51485497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027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9391AC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4852F9E4" w14:textId="77777777" w:rsidTr="00B93E9A">
        <w:trPr>
          <w:trHeight w:val="6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5EE20E47" w14:textId="57200E19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9</w:t>
            </w:r>
            <w:r w:rsid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214AA970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Were you previously aware of the ecological and environmental benefits of eelgrass beds? </w:t>
            </w:r>
          </w:p>
        </w:tc>
      </w:tr>
      <w:tr w:rsidR="00BA1952" w:rsidRPr="00BA1952" w14:paraId="4DB1D455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F4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3DD8C5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2E6ED852" w14:textId="77777777" w:rsidTr="00B93E9A">
        <w:trPr>
          <w:trHeight w:val="6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3A2BA7C2" w14:textId="7270F2B9" w:rsidR="00BA1952" w:rsidRPr="00BA1952" w:rsidRDefault="00B93E9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37CF8004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What impact(s) (if any) do you anticipate the proposed extension of the protected seagrass will have?</w:t>
            </w:r>
          </w:p>
        </w:tc>
      </w:tr>
      <w:tr w:rsidR="00BA1952" w:rsidRPr="00BA1952" w14:paraId="53EACB25" w14:textId="77777777" w:rsidTr="00B93E9A">
        <w:trPr>
          <w:trHeight w:val="207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479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800920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26AD33D" w14:textId="77777777" w:rsidTr="00B93E9A">
        <w:trPr>
          <w:trHeight w:val="600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14:paraId="71801EF5" w14:textId="50903B10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93E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309902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 xml:space="preserve">Would you be happy to join a mailing list to receive future communications regarding this area? (If </w:t>
            </w:r>
            <w:proofErr w:type="gramStart"/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so</w:t>
            </w:r>
            <w:proofErr w:type="gramEnd"/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 xml:space="preserve"> please leave your email address below)</w:t>
            </w:r>
          </w:p>
        </w:tc>
      </w:tr>
      <w:tr w:rsidR="00B03ADA" w:rsidRPr="00BA1952" w14:paraId="1F7C1FD7" w14:textId="77777777" w:rsidTr="00B93E9A">
        <w:trPr>
          <w:trHeight w:val="2103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</w:tcPr>
          <w:p w14:paraId="63D49E2E" w14:textId="77777777" w:rsidR="00B03ADA" w:rsidRPr="00BA1952" w:rsidRDefault="00B03AD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C53B2D" w14:textId="77777777" w:rsidR="00B03ADA" w:rsidRPr="00BA1952" w:rsidRDefault="00B03ADA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</w:tr>
      <w:tr w:rsidR="003168A1" w:rsidRPr="00BA1952" w14:paraId="6704808C" w14:textId="77777777" w:rsidTr="00B93E9A">
        <w:trPr>
          <w:trHeight w:val="2103"/>
        </w:trPr>
        <w:tc>
          <w:tcPr>
            <w:tcW w:w="17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</w:tcPr>
          <w:p w14:paraId="698A9C6E" w14:textId="77777777" w:rsidR="003168A1" w:rsidRPr="00BA1952" w:rsidRDefault="003168A1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EED1A2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Please use this space to provide any further comments or questions on the revised Humber Estuary Byelaw XXIX:</w:t>
            </w:r>
          </w:p>
          <w:p w14:paraId="3127917E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25328740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7C94923D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29DD384F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15315418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17237309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2AD060A7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29004B08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62BF8EE5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61EEC027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241BB2FD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1D8A6962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410AE937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0BD81ED1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3E4C0FFF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5401A38B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3CBBB212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4ED07338" w14:textId="77777777" w:rsidR="003168A1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  <w:p w14:paraId="05A005A0" w14:textId="2DE10F39" w:rsidR="003168A1" w:rsidRPr="00BA1952" w:rsidRDefault="003168A1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</w:tr>
      <w:tr w:rsidR="00BA1952" w:rsidRPr="00BA1952" w14:paraId="6B87ED3F" w14:textId="77777777" w:rsidTr="00B93E9A">
        <w:trPr>
          <w:trHeight w:val="207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27C" w14:textId="17F1E1CA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452" w14:textId="4DE43538" w:rsidR="00BA1952" w:rsidRPr="00BA1952" w:rsidRDefault="00BA1952" w:rsidP="00317861">
            <w:pPr>
              <w:spacing w:after="0" w:line="240" w:lineRule="auto"/>
              <w:ind w:left="-284" w:firstLine="75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BCE0BA" w14:textId="46DA74D8" w:rsidR="00EF12AD" w:rsidRPr="00BA1952" w:rsidRDefault="00B93E9A" w:rsidP="00BA19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EA9524" wp14:editId="6972ED48">
            <wp:simplePos x="0" y="0"/>
            <wp:positionH relativeFrom="page">
              <wp:posOffset>1041621</wp:posOffset>
            </wp:positionH>
            <wp:positionV relativeFrom="paragraph">
              <wp:posOffset>206734</wp:posOffset>
            </wp:positionV>
            <wp:extent cx="5600065" cy="4857750"/>
            <wp:effectExtent l="0" t="0" r="635" b="0"/>
            <wp:wrapThrough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hrough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904C991-0415-4DE3-ACF9-0AC5822C57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904C991-0415-4DE3-ACF9-0AC5822C57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2AD" w:rsidRPr="00BA19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43F" w14:textId="77777777" w:rsidR="00D30B22" w:rsidRDefault="00D30B22" w:rsidP="00D30B22">
      <w:pPr>
        <w:spacing w:after="0" w:line="240" w:lineRule="auto"/>
      </w:pPr>
      <w:r>
        <w:separator/>
      </w:r>
    </w:p>
  </w:endnote>
  <w:endnote w:type="continuationSeparator" w:id="0">
    <w:p w14:paraId="14A186F5" w14:textId="77777777" w:rsidR="00D30B22" w:rsidRDefault="00D30B22" w:rsidP="00D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95C" w14:textId="77777777" w:rsidR="00D30B22" w:rsidRDefault="00D30B22" w:rsidP="00D30B22">
      <w:pPr>
        <w:spacing w:after="0" w:line="240" w:lineRule="auto"/>
      </w:pPr>
      <w:r>
        <w:separator/>
      </w:r>
    </w:p>
  </w:footnote>
  <w:footnote w:type="continuationSeparator" w:id="0">
    <w:p w14:paraId="12B79418" w14:textId="77777777" w:rsidR="00D30B22" w:rsidRDefault="00D30B22" w:rsidP="00D3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4FA" w14:textId="56C542DD" w:rsidR="00B93E9A" w:rsidRDefault="00B93E9A">
    <w:pPr>
      <w:pStyle w:val="Header"/>
    </w:pPr>
    <w:r>
      <w:t>NEIFCA Humber Estuary Byelaw XXIX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5FF"/>
    <w:multiLevelType w:val="hybridMultilevel"/>
    <w:tmpl w:val="184E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5C94"/>
    <w:multiLevelType w:val="hybridMultilevel"/>
    <w:tmpl w:val="DDB06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005F"/>
    <w:multiLevelType w:val="hybridMultilevel"/>
    <w:tmpl w:val="2D48AFCA"/>
    <w:lvl w:ilvl="0" w:tplc="C156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D5117"/>
    <w:multiLevelType w:val="hybridMultilevel"/>
    <w:tmpl w:val="76064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15235">
    <w:abstractNumId w:val="1"/>
  </w:num>
  <w:num w:numId="2" w16cid:durableId="1055467703">
    <w:abstractNumId w:val="3"/>
  </w:num>
  <w:num w:numId="3" w16cid:durableId="109714822">
    <w:abstractNumId w:val="2"/>
  </w:num>
  <w:num w:numId="4" w16cid:durableId="134567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D"/>
    <w:rsid w:val="003168A1"/>
    <w:rsid w:val="00317861"/>
    <w:rsid w:val="006E3296"/>
    <w:rsid w:val="00B03ADA"/>
    <w:rsid w:val="00B50B91"/>
    <w:rsid w:val="00B93E9A"/>
    <w:rsid w:val="00BA1952"/>
    <w:rsid w:val="00BE5C69"/>
    <w:rsid w:val="00D30B22"/>
    <w:rsid w:val="00EF12AD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93AAA"/>
  <w15:chartTrackingRefBased/>
  <w15:docId w15:val="{3D0018EB-813A-4873-90DA-840C451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1"/>
  </w:style>
  <w:style w:type="paragraph" w:styleId="Footer">
    <w:name w:val="footer"/>
    <w:basedOn w:val="Normal"/>
    <w:link w:val="FooterChar"/>
    <w:uiPriority w:val="99"/>
    <w:unhideWhenUsed/>
    <w:rsid w:val="0031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Anand</dc:creator>
  <cp:keywords/>
  <dc:description/>
  <cp:lastModifiedBy>Sarah Murray</cp:lastModifiedBy>
  <cp:revision>2</cp:revision>
  <cp:lastPrinted>2022-11-22T15:43:00Z</cp:lastPrinted>
  <dcterms:created xsi:type="dcterms:W3CDTF">2023-09-26T12:33:00Z</dcterms:created>
  <dcterms:modified xsi:type="dcterms:W3CDTF">2023-09-26T12:33:00Z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2022-11-22T14:04:27Z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3f99479f-e9d5-4309-bb88-ab23742e3386</vt:lpwstr>
  </property>
  <property fmtid="{D5CDD505-2E9C-101B-9397-08002B2CF9AE}" pid="8" name="MSIP_Label_2a4828c0-bf9e-487a-a999-4cc0afddd2a0_ContentBits">
    <vt:lpwstr>0</vt:lpwstr>
  </property>
</Properties>
</file>